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45D18235" w:rsidR="0005260F" w:rsidRPr="00571C68" w:rsidRDefault="0005260F" w:rsidP="0005260F">
      <w:pPr>
        <w:pStyle w:val="CRCoverPage"/>
        <w:tabs>
          <w:tab w:val="right" w:pos="9639"/>
        </w:tabs>
        <w:spacing w:after="0"/>
        <w:rPr>
          <w:b/>
          <w:i/>
          <w:noProof/>
          <w:sz w:val="24"/>
          <w:szCs w:val="24"/>
        </w:rPr>
      </w:pPr>
      <w:r w:rsidRPr="00571C68">
        <w:rPr>
          <w:b/>
          <w:noProof/>
          <w:sz w:val="24"/>
          <w:szCs w:val="24"/>
        </w:rPr>
        <w:t>3GPP TSG-</w:t>
      </w:r>
      <w:r w:rsidRPr="00571C68">
        <w:rPr>
          <w:b/>
          <w:noProof/>
          <w:sz w:val="24"/>
          <w:szCs w:val="24"/>
        </w:rPr>
        <w:fldChar w:fldCharType="begin"/>
      </w:r>
      <w:r w:rsidRPr="00571C68">
        <w:rPr>
          <w:b/>
          <w:noProof/>
          <w:sz w:val="24"/>
          <w:szCs w:val="24"/>
        </w:rPr>
        <w:instrText xml:space="preserve"> DOCPROPERTY  TSG/WGRef  \* MERGEFORMAT </w:instrText>
      </w:r>
      <w:r w:rsidRPr="00571C68">
        <w:rPr>
          <w:b/>
          <w:noProof/>
          <w:sz w:val="24"/>
          <w:szCs w:val="24"/>
        </w:rPr>
        <w:fldChar w:fldCharType="separate"/>
      </w:r>
      <w:r w:rsidRPr="00571C68">
        <w:rPr>
          <w:b/>
          <w:noProof/>
          <w:sz w:val="24"/>
          <w:szCs w:val="24"/>
        </w:rPr>
        <w:t>SA2</w:t>
      </w:r>
      <w:r w:rsidRPr="00571C68">
        <w:rPr>
          <w:b/>
          <w:noProof/>
          <w:sz w:val="24"/>
          <w:szCs w:val="24"/>
        </w:rPr>
        <w:fldChar w:fldCharType="end"/>
      </w:r>
      <w:r w:rsidRPr="00571C68">
        <w:rPr>
          <w:b/>
          <w:noProof/>
          <w:sz w:val="24"/>
          <w:szCs w:val="24"/>
        </w:rPr>
        <w:t xml:space="preserve"> Meeting #</w:t>
      </w:r>
      <w:r w:rsidR="0096700B" w:rsidRPr="00571C68">
        <w:rPr>
          <w:b/>
          <w:noProof/>
          <w:sz w:val="24"/>
          <w:szCs w:val="24"/>
        </w:rPr>
        <w:t>13</w:t>
      </w:r>
      <w:r w:rsidR="008C0422" w:rsidRPr="00571C68">
        <w:rPr>
          <w:b/>
          <w:noProof/>
          <w:sz w:val="24"/>
          <w:szCs w:val="24"/>
        </w:rPr>
        <w:t>8</w:t>
      </w:r>
      <w:r w:rsidR="006E597A" w:rsidRPr="00571C68">
        <w:rPr>
          <w:b/>
          <w:noProof/>
          <w:sz w:val="24"/>
          <w:szCs w:val="24"/>
        </w:rPr>
        <w:t>-</w:t>
      </w:r>
      <w:r w:rsidR="0096700B" w:rsidRPr="00571C68">
        <w:rPr>
          <w:b/>
          <w:noProof/>
          <w:sz w:val="24"/>
          <w:szCs w:val="24"/>
        </w:rPr>
        <w:t>E</w:t>
      </w:r>
      <w:r w:rsidRPr="00571C68">
        <w:rPr>
          <w:sz w:val="24"/>
          <w:szCs w:val="24"/>
        </w:rPr>
        <w:fldChar w:fldCharType="begin"/>
      </w:r>
      <w:r w:rsidRPr="00571C68">
        <w:rPr>
          <w:sz w:val="24"/>
          <w:szCs w:val="24"/>
        </w:rPr>
        <w:instrText xml:space="preserve"> DOCPROPERTY  MtgTitle  \* MERGEFORMAT </w:instrText>
      </w:r>
      <w:r w:rsidRPr="00571C68">
        <w:rPr>
          <w:sz w:val="24"/>
          <w:szCs w:val="24"/>
        </w:rPr>
        <w:fldChar w:fldCharType="end"/>
      </w:r>
      <w:r w:rsidRPr="00571C68">
        <w:rPr>
          <w:b/>
          <w:i/>
          <w:noProof/>
          <w:sz w:val="24"/>
          <w:szCs w:val="24"/>
        </w:rPr>
        <w:tab/>
      </w:r>
      <w:r w:rsidR="00D152E1" w:rsidRPr="00571C68">
        <w:rPr>
          <w:b/>
          <w:i/>
          <w:noProof/>
          <w:sz w:val="24"/>
          <w:szCs w:val="24"/>
        </w:rPr>
        <w:t>S2-2003269</w:t>
      </w:r>
    </w:p>
    <w:p w14:paraId="60EBE85B" w14:textId="7A4ADBBB" w:rsidR="00D152E1" w:rsidRPr="00571C68" w:rsidRDefault="0096700B" w:rsidP="006E597A">
      <w:pPr>
        <w:pStyle w:val="CRCoverPage"/>
        <w:outlineLvl w:val="0"/>
        <w:rPr>
          <w:b/>
          <w:i/>
          <w:noProof/>
          <w:sz w:val="24"/>
          <w:szCs w:val="24"/>
        </w:rPr>
      </w:pPr>
      <w:r w:rsidRPr="00571C68">
        <w:rPr>
          <w:b/>
          <w:noProof/>
          <w:sz w:val="24"/>
          <w:szCs w:val="24"/>
        </w:rPr>
        <w:t>Online, 2</w:t>
      </w:r>
      <w:r w:rsidR="008C0422" w:rsidRPr="00571C68">
        <w:rPr>
          <w:b/>
          <w:noProof/>
          <w:sz w:val="24"/>
          <w:szCs w:val="24"/>
        </w:rPr>
        <w:t>0th Apr 2020 – 23rd</w:t>
      </w:r>
      <w:r w:rsidRPr="00571C68">
        <w:rPr>
          <w:b/>
          <w:noProof/>
          <w:sz w:val="24"/>
          <w:szCs w:val="24"/>
        </w:rPr>
        <w:t xml:space="preserve"> </w:t>
      </w:r>
      <w:r w:rsidR="008C0422" w:rsidRPr="00571C68">
        <w:rPr>
          <w:b/>
          <w:noProof/>
          <w:sz w:val="24"/>
          <w:szCs w:val="24"/>
        </w:rPr>
        <w:t>Apr</w:t>
      </w:r>
      <w:r w:rsidRPr="00571C68">
        <w:rPr>
          <w:b/>
          <w:noProof/>
          <w:sz w:val="24"/>
          <w:szCs w:val="24"/>
        </w:rPr>
        <w:t xml:space="preserve"> 2020</w:t>
      </w:r>
      <w:r w:rsidR="00684CEE" w:rsidRPr="00571C68">
        <w:rPr>
          <w:b/>
          <w:noProof/>
          <w:sz w:val="24"/>
          <w:szCs w:val="24"/>
        </w:rPr>
        <w:tab/>
        <w:t xml:space="preserve">     </w:t>
      </w:r>
      <w:r w:rsidRPr="00571C68">
        <w:rPr>
          <w:b/>
          <w:noProof/>
          <w:sz w:val="24"/>
          <w:szCs w:val="24"/>
        </w:rPr>
        <w:tab/>
      </w:r>
      <w:r w:rsidRPr="00571C68">
        <w:rPr>
          <w:b/>
          <w:noProof/>
          <w:sz w:val="24"/>
          <w:szCs w:val="24"/>
        </w:rPr>
        <w:tab/>
      </w:r>
      <w:r w:rsidRPr="00571C68">
        <w:rPr>
          <w:b/>
          <w:noProof/>
          <w:sz w:val="24"/>
          <w:szCs w:val="24"/>
        </w:rPr>
        <w:tab/>
      </w:r>
      <w:r w:rsidRPr="00571C68">
        <w:rPr>
          <w:b/>
          <w:noProof/>
          <w:sz w:val="24"/>
          <w:szCs w:val="24"/>
        </w:rPr>
        <w:tab/>
      </w:r>
      <w:r w:rsidRPr="00571C68">
        <w:rPr>
          <w:b/>
          <w:noProof/>
          <w:sz w:val="24"/>
          <w:szCs w:val="24"/>
        </w:rPr>
        <w:tab/>
      </w:r>
      <w:r w:rsidR="00231E01" w:rsidRPr="00571C68">
        <w:rPr>
          <w:b/>
          <w:noProof/>
          <w:sz w:val="24"/>
          <w:szCs w:val="24"/>
        </w:rPr>
        <w:t xml:space="preserve">     </w:t>
      </w:r>
      <w:r w:rsidR="00231E01" w:rsidRPr="00571C68">
        <w:rPr>
          <w:b/>
          <w:noProof/>
          <w:sz w:val="24"/>
          <w:szCs w:val="24"/>
        </w:rPr>
        <w:tab/>
        <w:t xml:space="preserve">  </w:t>
      </w:r>
      <w:r w:rsidR="00D152E1" w:rsidRPr="00571C68">
        <w:rPr>
          <w:b/>
          <w:noProof/>
          <w:sz w:val="24"/>
          <w:szCs w:val="24"/>
        </w:rPr>
        <w:t xml:space="preserve">   (Was </w:t>
      </w:r>
      <w:r w:rsidR="00572E7C" w:rsidRPr="00571C68">
        <w:rPr>
          <w:b/>
          <w:i/>
          <w:noProof/>
          <w:sz w:val="24"/>
          <w:szCs w:val="24"/>
        </w:rPr>
        <w:t>S2-2003</w:t>
      </w:r>
      <w:r w:rsidR="00D152E1" w:rsidRPr="00571C68">
        <w:rPr>
          <w:b/>
          <w:i/>
          <w:noProof/>
          <w:sz w:val="24"/>
          <w:szCs w:val="24"/>
        </w:rPr>
        <w:t>190R08)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799C3D17" w:rsidR="001E41F3" w:rsidRPr="00231E01" w:rsidRDefault="004A5FDB" w:rsidP="00E13F3D">
            <w:pPr>
              <w:pStyle w:val="CRCoverPage"/>
              <w:spacing w:after="0"/>
              <w:jc w:val="center"/>
              <w:rPr>
                <w:b/>
                <w:noProof/>
                <w:sz w:val="28"/>
                <w:szCs w:val="28"/>
              </w:rPr>
            </w:pPr>
            <w:r>
              <w:rPr>
                <w:b/>
                <w:noProof/>
                <w:sz w:val="28"/>
                <w:szCs w:val="28"/>
              </w:rPr>
              <w:t>2</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70E2AA1" w:rsidR="001E41F3" w:rsidRPr="00E63000" w:rsidRDefault="0005260F">
            <w:pPr>
              <w:pStyle w:val="CRCoverPage"/>
              <w:spacing w:after="0"/>
              <w:ind w:left="100"/>
              <w:rPr>
                <w:noProof/>
              </w:rPr>
            </w:pPr>
            <w:bookmarkStart w:id="1" w:name="_GoBack"/>
            <w:r>
              <w:rPr>
                <w:noProof/>
              </w:rPr>
              <w:t>Oracle</w:t>
            </w:r>
            <w:r w:rsidR="001C6A43">
              <w:rPr>
                <w:noProof/>
              </w:rPr>
              <w:t xml:space="preserve"> Corporation</w:t>
            </w:r>
            <w:r w:rsidR="006B0268">
              <w:rPr>
                <w:noProof/>
              </w:rPr>
              <w:t xml:space="preserve">, </w:t>
            </w:r>
            <w:r w:rsidR="006B0268">
              <w:t>Verizon UK Ltd</w:t>
            </w:r>
            <w:r w:rsidR="00BA19A8">
              <w:t>, Nokia, Nokia Shanghai-Bell</w:t>
            </w:r>
            <w:r w:rsidR="00B02C52">
              <w:t xml:space="preserve">, </w:t>
            </w:r>
            <w:r w:rsidR="00B02C52">
              <w:rPr>
                <w:rFonts w:eastAsia="Times New Roman" w:hint="eastAsia"/>
              </w:rPr>
              <w:t>Samsung</w:t>
            </w:r>
            <w:r w:rsidR="00B02C52">
              <w:rPr>
                <w:rFonts w:eastAsia="Times New Roman"/>
              </w:rPr>
              <w:t xml:space="preserve">, </w:t>
            </w:r>
            <w:r w:rsidR="00B02C52">
              <w:t xml:space="preserve">Ericsson, ITRI, CATT, </w:t>
            </w:r>
            <w:r w:rsidR="00B02C52">
              <w:rPr>
                <w:rFonts w:ascii="Calibri" w:hAnsi="Calibri" w:cs="Calibri"/>
                <w:sz w:val="22"/>
                <w:szCs w:val="22"/>
              </w:rPr>
              <w:t>AT&amp;T</w:t>
            </w:r>
            <w:r w:rsidR="00CE3197">
              <w:rPr>
                <w:rFonts w:ascii="Calibri" w:hAnsi="Calibri" w:cs="Calibri"/>
                <w:sz w:val="22"/>
                <w:szCs w:val="22"/>
              </w:rPr>
              <w:t>, ZTE</w:t>
            </w:r>
            <w:r w:rsidR="000414B5">
              <w:rPr>
                <w:rFonts w:ascii="Calibri" w:hAnsi="Calibri" w:cs="Calibri"/>
                <w:sz w:val="22"/>
                <w:szCs w:val="22"/>
              </w:rPr>
              <w:t>, InterDigital</w:t>
            </w:r>
            <w:r w:rsidR="00B02C52">
              <w:rPr>
                <w:rFonts w:ascii="Calibri" w:hAnsi="Calibri" w:cs="Calibri"/>
                <w:sz w:val="22"/>
                <w:szCs w:val="22"/>
              </w:rPr>
              <w:t>.</w:t>
            </w:r>
            <w:bookmarkEnd w:id="1"/>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1482E8CF" w:rsidR="001E41F3" w:rsidRPr="00E63000" w:rsidRDefault="001C6A43" w:rsidP="00A029A3">
            <w:pPr>
              <w:pStyle w:val="CRCoverPage"/>
              <w:spacing w:after="0"/>
              <w:ind w:left="100"/>
              <w:rPr>
                <w:noProof/>
              </w:rPr>
            </w:pPr>
            <w:r>
              <w:rPr>
                <w:noProof/>
              </w:rPr>
              <w:t>2020-0</w:t>
            </w:r>
            <w:r w:rsidR="008C0422">
              <w:rPr>
                <w:noProof/>
              </w:rPr>
              <w:t>4</w:t>
            </w:r>
            <w:r>
              <w:rPr>
                <w:noProof/>
              </w:rPr>
              <w:t>-</w:t>
            </w:r>
            <w:r w:rsidR="00A029A3">
              <w:rPr>
                <w:noProof/>
              </w:rPr>
              <w:t>24</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226676D7"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6398B2A0" w:rsidR="001E41F3" w:rsidRPr="00E63000" w:rsidRDefault="000B2832" w:rsidP="000414B5">
            <w:pPr>
              <w:pStyle w:val="CRCoverPage"/>
              <w:spacing w:after="0"/>
              <w:ind w:left="100"/>
              <w:rPr>
                <w:noProof/>
              </w:rPr>
            </w:pPr>
            <w:r>
              <w:rPr>
                <w:noProof/>
              </w:rPr>
              <w:t xml:space="preserve">3.1, </w:t>
            </w:r>
            <w:r w:rsidR="00113966" w:rsidRPr="00E63000">
              <w:rPr>
                <w:noProof/>
              </w:rPr>
              <w:t>6.</w:t>
            </w:r>
            <w:r w:rsidR="00301B60">
              <w:rPr>
                <w:noProof/>
              </w:rPr>
              <w:t xml:space="preserve">2.6, </w:t>
            </w:r>
            <w:r w:rsidR="000414B5">
              <w:rPr>
                <w:noProof/>
              </w:rPr>
              <w:t xml:space="preserve">6.2.6.1(New), 6.2.6.2(New), 6.2.6.3(New), </w:t>
            </w:r>
            <w:r w:rsidR="00301B60">
              <w:rPr>
                <w:noProof/>
              </w:rPr>
              <w:t>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7409842E"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3" w:name="_Toc20149626"/>
      <w:bookmarkStart w:id="4" w:name="_Toc27846417"/>
      <w:bookmarkStart w:id="5"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3"/>
      <w:bookmarkEnd w:id="4"/>
      <w:bookmarkEnd w:id="5"/>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r w:rsidRPr="00C34949">
        <w:rPr>
          <w:b/>
        </w:rPr>
        <w:t>En-gNB:</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6"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C61DCA4" w14:textId="1743F4A6" w:rsidR="007571C0" w:rsidRDefault="007571C0" w:rsidP="000B2832">
      <w:pPr>
        <w:keepLines/>
        <w:rPr>
          <w:lang w:eastAsia="zh-CN"/>
        </w:rPr>
      </w:pPr>
      <w:ins w:id="7" w:author="Oracle 84" w:date="2020-04-24T13:27:00Z">
        <w:r w:rsidRPr="00E87E0A">
          <w:rPr>
            <w:b/>
            <w:bCs/>
            <w:lang w:eastAsia="zh-CN"/>
          </w:rPr>
          <w:t xml:space="preserve">SCP </w:t>
        </w:r>
        <w:r>
          <w:rPr>
            <w:b/>
            <w:bCs/>
            <w:lang w:eastAsia="zh-CN"/>
          </w:rPr>
          <w:t>Domain</w:t>
        </w:r>
        <w:r>
          <w:rPr>
            <w:lang w:eastAsia="zh-CN"/>
          </w:rPr>
          <w:t>: A configured group of one or more SCPs that can reach certain NF instances or SCPs directly, i.e. without passing through 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Uu.</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CableLabs.</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8" w:name="_Toc19197318"/>
      <w:r>
        <w:rPr>
          <w:sz w:val="40"/>
        </w:rPr>
        <w:lastRenderedPageBreak/>
        <w:t>2nd</w:t>
      </w:r>
      <w:r w:rsidR="000B2832">
        <w:rPr>
          <w:sz w:val="40"/>
        </w:rPr>
        <w:t xml:space="preserve"> </w:t>
      </w:r>
      <w:r w:rsidR="00113966" w:rsidRPr="00E63000">
        <w:rPr>
          <w:sz w:val="40"/>
        </w:rPr>
        <w:t>change</w:t>
      </w:r>
    </w:p>
    <w:bookmarkEnd w:id="8"/>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rsidP="00492707">
      <w:pPr>
        <w:pStyle w:val="Heading4"/>
        <w:rPr>
          <w:ins w:id="9" w:author="Ericsson-MH0306" w:date="2020-04-21T09:23:00Z"/>
        </w:rPr>
      </w:pPr>
      <w:ins w:id="10" w:author="Ericsson-MH0306" w:date="2020-04-21T09:23:00Z">
        <w:r>
          <w:t>6</w:t>
        </w:r>
      </w:ins>
      <w:ins w:id="11"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12"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2D1CB269" w14:textId="77777777" w:rsidR="007571C0" w:rsidRDefault="007571C0" w:rsidP="007571C0">
      <w:pPr>
        <w:pStyle w:val="B1"/>
        <w:rPr>
          <w:ins w:id="13" w:author="Oracle 84" w:date="2020-04-24T13:29:00Z"/>
        </w:rPr>
      </w:pPr>
      <w:ins w:id="14" w:author="Oracle 84" w:date="2020-04-24T13:29:00Z">
        <w:r>
          <w:t>-</w:t>
        </w:r>
        <w:r>
          <w:tab/>
        </w:r>
        <w:r w:rsidRPr="009E0DE1">
          <w:rPr>
            <w:rFonts w:eastAsia="DengXian"/>
          </w:rPr>
          <w:t>Maintains</w:t>
        </w:r>
        <w:r w:rsidRPr="009E0DE1">
          <w:t xml:space="preserve"> </w:t>
        </w:r>
        <w:r>
          <w:t xml:space="preserve">SCP </w:t>
        </w:r>
        <w:r w:rsidRPr="009E0DE1">
          <w:t xml:space="preserve">profile of available </w:t>
        </w:r>
        <w:r>
          <w:t>SCP</w:t>
        </w:r>
        <w:r w:rsidRPr="009E0DE1">
          <w:t xml:space="preserve"> instances</w:t>
        </w:r>
        <w:r>
          <w:t>.</w:t>
        </w:r>
      </w:ins>
    </w:p>
    <w:p w14:paraId="40F539FD" w14:textId="77777777" w:rsidR="007571C0" w:rsidRPr="009E0DE1" w:rsidRDefault="007571C0" w:rsidP="007571C0">
      <w:pPr>
        <w:pStyle w:val="B1"/>
        <w:rPr>
          <w:ins w:id="15" w:author="Oracle 84" w:date="2020-04-24T13:29:00Z"/>
        </w:rPr>
      </w:pPr>
      <w:ins w:id="16" w:author="Oracle 84" w:date="2020-04-24T13:29:00Z">
        <w:r>
          <w:t>-</w:t>
        </w:r>
        <w:r>
          <w:tab/>
          <w:t xml:space="preserve">Supports SCP discovery by </w:t>
        </w:r>
        <w:r>
          <w:rPr>
            <w:rFonts w:eastAsia="DengXian"/>
          </w:rPr>
          <w:t>SCP instances</w:t>
        </w:r>
        <w:r>
          <w:t>.</w:t>
        </w:r>
      </w:ins>
    </w:p>
    <w:p w14:paraId="412EB997" w14:textId="4D9DD0B0" w:rsidR="00354076" w:rsidRDefault="00354076" w:rsidP="00354076">
      <w:pPr>
        <w:pStyle w:val="B1"/>
        <w:rPr>
          <w:ins w:id="17" w:author="Ericsson-MH0306" w:date="2020-04-21T16:14:00Z"/>
          <w:rFonts w:eastAsia="DengXian"/>
        </w:rPr>
      </w:pPr>
      <w:r>
        <w:rPr>
          <w:rFonts w:eastAsia="DengXian"/>
        </w:rPr>
        <w:t>-</w:t>
      </w:r>
      <w:r>
        <w:rPr>
          <w:rFonts w:eastAsia="DengXian"/>
        </w:rPr>
        <w:tab/>
        <w:t>Notifies about newly registered/updated/ deregistered NF</w:t>
      </w:r>
      <w:ins w:id="18" w:author="Ericsson-MH0306" w:date="2020-04-21T16:13:00Z">
        <w:r w:rsidR="00116E69">
          <w:rPr>
            <w:rFonts w:eastAsia="DengXian"/>
          </w:rPr>
          <w:t xml:space="preserve"> and SCP</w:t>
        </w:r>
      </w:ins>
      <w:r>
        <w:rPr>
          <w:rFonts w:eastAsia="DengXian"/>
        </w:rPr>
        <w:t xml:space="preserve"> instances along with its</w:t>
      </w:r>
      <w:ins w:id="19" w:author="Oracle 84" w:date="2020-04-24T13:29:00Z">
        <w:r w:rsidR="00BE2D18">
          <w:rPr>
            <w:rFonts w:eastAsia="DengXian"/>
          </w:rPr>
          <w:t xml:space="preserve"> </w:t>
        </w:r>
      </w:ins>
      <w:ins w:id="20" w:author="Ericsson-MH0306" w:date="2020-04-21T16:13:00Z">
        <w:r w:rsidR="00116E69">
          <w:rPr>
            <w:rFonts w:eastAsia="DengXian"/>
          </w:rPr>
          <w:t>potential</w:t>
        </w:r>
      </w:ins>
      <w:r>
        <w:rPr>
          <w:rFonts w:eastAsia="DengXian"/>
        </w:rPr>
        <w:t xml:space="preserve"> NF services to the subscribed NF service consumer or SCP.</w:t>
      </w:r>
    </w:p>
    <w:p w14:paraId="1AF08665" w14:textId="1339080C" w:rsidR="00116E69" w:rsidRDefault="00116E69" w:rsidP="00354076">
      <w:pPr>
        <w:pStyle w:val="B1"/>
        <w:rPr>
          <w:ins w:id="21" w:author="Ericsson-MH0306" w:date="2020-04-21T09:25:00Z"/>
          <w:rFonts w:eastAsia="DengXian"/>
        </w:rPr>
      </w:pPr>
      <w:ins w:id="22" w:author="Ericsson-MH0306" w:date="2020-04-21T16:14:00Z">
        <w:r>
          <w:rPr>
            <w:rFonts w:eastAsia="DengXian"/>
          </w:rPr>
          <w:t>-</w:t>
        </w:r>
        <w:r>
          <w:rPr>
            <w:rFonts w:eastAsia="DengXian"/>
          </w:rPr>
          <w:tab/>
          <w:t>Maintains the health status of NFs and SCP.</w:t>
        </w:r>
      </w:ins>
    </w:p>
    <w:p w14:paraId="1A3E20F1" w14:textId="77777777" w:rsidR="00BE2D18" w:rsidRPr="009E0DE1" w:rsidRDefault="00BE2D18" w:rsidP="00BE2D18">
      <w:pPr>
        <w:rPr>
          <w:ins w:id="23" w:author="Oracle 84" w:date="2020-04-24T13:30:00Z"/>
        </w:rPr>
      </w:pPr>
      <w:ins w:id="24" w:author="Oracle 84" w:date="2020-04-24T13:30:00Z">
        <w:r w:rsidRPr="009E0DE1">
          <w:t>In the context of Network Slicing, based on network implementation, multiple NRFs can be deployed at different levels (see clause 5.15.5):</w:t>
        </w:r>
      </w:ins>
    </w:p>
    <w:p w14:paraId="5C827D77" w14:textId="77777777" w:rsidR="00BE2D18" w:rsidRPr="009E0DE1" w:rsidRDefault="00BE2D18" w:rsidP="00BE2D18">
      <w:pPr>
        <w:pStyle w:val="B1"/>
        <w:rPr>
          <w:ins w:id="25" w:author="Oracle 84" w:date="2020-04-24T13:30:00Z"/>
        </w:rPr>
      </w:pPr>
      <w:ins w:id="26" w:author="Oracle 84" w:date="2020-04-24T13:30:00Z">
        <w:r w:rsidRPr="009E0DE1">
          <w:t>-</w:t>
        </w:r>
        <w:r w:rsidRPr="009E0DE1">
          <w:tab/>
          <w:t>PLMN level (the NRF is configured with information for the whole PLMN),</w:t>
        </w:r>
      </w:ins>
    </w:p>
    <w:p w14:paraId="151415C0" w14:textId="77777777" w:rsidR="00BE2D18" w:rsidRPr="009E0DE1" w:rsidRDefault="00BE2D18" w:rsidP="00BE2D18">
      <w:pPr>
        <w:pStyle w:val="B1"/>
        <w:rPr>
          <w:ins w:id="27" w:author="Oracle 84" w:date="2020-04-24T13:30:00Z"/>
        </w:rPr>
      </w:pPr>
      <w:ins w:id="28" w:author="Oracle 84" w:date="2020-04-24T13:30:00Z">
        <w:r w:rsidRPr="009E0DE1">
          <w:t>-</w:t>
        </w:r>
        <w:r w:rsidRPr="009E0DE1">
          <w:tab/>
          <w:t>shared-slice level (the NRF is configured with information belonging to a set of Network Slices),</w:t>
        </w:r>
      </w:ins>
    </w:p>
    <w:p w14:paraId="3E932038" w14:textId="77777777" w:rsidR="00BE2D18" w:rsidRPr="009E0DE1" w:rsidRDefault="00BE2D18" w:rsidP="00BE2D18">
      <w:pPr>
        <w:pStyle w:val="B1"/>
        <w:rPr>
          <w:ins w:id="29" w:author="Oracle 84" w:date="2020-04-24T13:30:00Z"/>
        </w:rPr>
      </w:pPr>
      <w:ins w:id="30" w:author="Oracle 84" w:date="2020-04-24T13:30:00Z">
        <w:r w:rsidRPr="009E0DE1">
          <w:t>-</w:t>
        </w:r>
        <w:r w:rsidRPr="009E0DE1">
          <w:tab/>
          <w:t>slice-specific level (the NRF is configured with information belonging to an S-NSSAI).</w:t>
        </w:r>
      </w:ins>
    </w:p>
    <w:p w14:paraId="2D47EA66" w14:textId="77777777" w:rsidR="00BE2D18" w:rsidRPr="009E0DE1" w:rsidRDefault="00BE2D18" w:rsidP="00BE2D18">
      <w:pPr>
        <w:rPr>
          <w:ins w:id="31" w:author="Oracle 84" w:date="2020-04-24T13:30:00Z"/>
        </w:rPr>
      </w:pPr>
      <w:ins w:id="32" w:author="Oracle 84" w:date="2020-04-24T13:30:00Z">
        <w:r w:rsidRPr="009E0DE1">
          <w:t>In the context of roaming, multiple NRFs may be deployed in the different networks (see clause 4.2.4):</w:t>
        </w:r>
      </w:ins>
    </w:p>
    <w:p w14:paraId="3AF80DAB" w14:textId="77777777" w:rsidR="00BE2D18" w:rsidRPr="009E0DE1" w:rsidRDefault="00BE2D18" w:rsidP="00BE2D18">
      <w:pPr>
        <w:pStyle w:val="B1"/>
        <w:rPr>
          <w:ins w:id="33" w:author="Oracle 84" w:date="2020-04-24T13:30:00Z"/>
        </w:rPr>
      </w:pPr>
      <w:ins w:id="34" w:author="Oracle 84" w:date="2020-04-24T13:30:00Z">
        <w:r w:rsidRPr="009E0DE1">
          <w:t>-</w:t>
        </w:r>
        <w:r w:rsidRPr="009E0DE1">
          <w:tab/>
          <w:t>the NRF(s) in the Visited PLMN (known as the vNRF) configured with information for the visited PLMN.</w:t>
        </w:r>
      </w:ins>
    </w:p>
    <w:p w14:paraId="57EFA7F4" w14:textId="59311EF4" w:rsidR="00733EEA" w:rsidRDefault="00BE2D18" w:rsidP="00BE2D18">
      <w:pPr>
        <w:pStyle w:val="B1"/>
        <w:rPr>
          <w:ins w:id="35" w:author="Ericsson-MH0306" w:date="2020-04-21T09:24:00Z"/>
          <w:rFonts w:eastAsia="DengXian"/>
        </w:rPr>
      </w:pPr>
      <w:ins w:id="36" w:author="Oracle 84" w:date="2020-04-24T13:30:00Z">
        <w:r w:rsidRPr="009E0DE1">
          <w:t>-</w:t>
        </w:r>
        <w:r w:rsidRPr="009E0DE1">
          <w:tab/>
          <w:t>the NRF(s) in the Home PLMN (known as the hNRF) configured with information for the home PLMN, referenced by the vNRF via the N27 interface</w:t>
        </w:r>
        <w:r>
          <w:t>.</w:t>
        </w:r>
      </w:ins>
    </w:p>
    <w:p w14:paraId="4D2F85F8" w14:textId="50A048A9" w:rsidR="00733EEA" w:rsidRDefault="00733EEA" w:rsidP="00492707">
      <w:pPr>
        <w:pStyle w:val="Heading4"/>
      </w:pPr>
      <w:ins w:id="37"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identity(ies)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pPr>
      <w:r>
        <w:t>-</w:t>
      </w:r>
      <w:r>
        <w:tab/>
        <w:t>IP domain list as described in clause 6.1.6.2.21 of TS 29.510 [58], Range(s) of (UE) IPv4 addresses or Range(s) of (UE) IPv6 prefixes, in the case of BSF.</w:t>
      </w:r>
    </w:p>
    <w:p w14:paraId="1FFEB291" w14:textId="1F545F51" w:rsidR="004E1041" w:rsidRPr="0038330A" w:rsidDel="004E1041" w:rsidRDefault="004E1041" w:rsidP="004E1041">
      <w:pPr>
        <w:rPr>
          <w:del w:id="38" w:author="Oracle 84" w:date="2020-04-26T23:15:00Z"/>
        </w:rPr>
      </w:pPr>
      <w:del w:id="39" w:author="Oracle 84" w:date="2020-04-26T23:15:00Z">
        <w:r w:rsidRPr="0038330A" w:rsidDel="004E1041">
          <w:delText>In the context of Network Slicing, based on network implementation, multiple NRFs can be deployed at different levels (see clause 5.15.5):</w:delText>
        </w:r>
      </w:del>
    </w:p>
    <w:p w14:paraId="09152C3C" w14:textId="67076857" w:rsidR="004E1041" w:rsidRPr="0038330A" w:rsidDel="004E1041" w:rsidRDefault="004E1041" w:rsidP="004E1041">
      <w:pPr>
        <w:pStyle w:val="B1"/>
        <w:rPr>
          <w:del w:id="40" w:author="Oracle 84" w:date="2020-04-26T23:15:00Z"/>
        </w:rPr>
      </w:pPr>
      <w:del w:id="41" w:author="Oracle 84" w:date="2020-04-26T23:15:00Z">
        <w:r w:rsidRPr="0038330A" w:rsidDel="004E1041">
          <w:delText>-</w:delText>
        </w:r>
        <w:r w:rsidRPr="0038330A" w:rsidDel="004E1041">
          <w:tab/>
          <w:delText>PLMN level (the NRF is configured with information for the whole PLMN),</w:delText>
        </w:r>
      </w:del>
    </w:p>
    <w:p w14:paraId="0C4EBF2F" w14:textId="4068763C" w:rsidR="004E1041" w:rsidRPr="0038330A" w:rsidDel="004E1041" w:rsidRDefault="004E1041" w:rsidP="004E1041">
      <w:pPr>
        <w:pStyle w:val="B1"/>
        <w:rPr>
          <w:del w:id="42" w:author="Oracle 84" w:date="2020-04-26T23:15:00Z"/>
        </w:rPr>
      </w:pPr>
      <w:del w:id="43" w:author="Oracle 84" w:date="2020-04-26T23:15:00Z">
        <w:r w:rsidRPr="0038330A" w:rsidDel="004E1041">
          <w:lastRenderedPageBreak/>
          <w:delText>-</w:delText>
        </w:r>
        <w:r w:rsidRPr="0038330A" w:rsidDel="004E1041">
          <w:tab/>
          <w:delText>shared-slice level (the NRF is configured with information belonging to a set of Network Slices),</w:delText>
        </w:r>
      </w:del>
    </w:p>
    <w:p w14:paraId="44092931" w14:textId="5845E993" w:rsidR="004E1041" w:rsidRPr="0038330A" w:rsidDel="004E1041" w:rsidRDefault="004E1041" w:rsidP="004E1041">
      <w:pPr>
        <w:pStyle w:val="B1"/>
        <w:rPr>
          <w:del w:id="44" w:author="Oracle 84" w:date="2020-04-26T23:15:00Z"/>
        </w:rPr>
      </w:pPr>
      <w:del w:id="45" w:author="Oracle 84" w:date="2020-04-26T23:15:00Z">
        <w:r w:rsidRPr="0038330A" w:rsidDel="004E1041">
          <w:delText>-</w:delText>
        </w:r>
        <w:r w:rsidRPr="0038330A" w:rsidDel="004E1041">
          <w:tab/>
          <w:delText>slice-specific level (the NRF is configured with information belonging to an S-NSSAI).</w:delText>
        </w:r>
      </w:del>
    </w:p>
    <w:p w14:paraId="2E7E22B4" w14:textId="61C6E80B" w:rsidR="004E1041" w:rsidRPr="0038330A" w:rsidDel="004E1041" w:rsidRDefault="004E1041" w:rsidP="004E1041">
      <w:pPr>
        <w:rPr>
          <w:del w:id="46" w:author="Oracle 84" w:date="2020-04-26T23:15:00Z"/>
        </w:rPr>
      </w:pPr>
      <w:del w:id="47" w:author="Oracle 84" w:date="2020-04-26T23:15:00Z">
        <w:r w:rsidRPr="0038330A" w:rsidDel="004E1041">
          <w:delText>In the context of roaming, multiple NRFs may be deployed in the different networks (see clause 4.2.4):</w:delText>
        </w:r>
      </w:del>
    </w:p>
    <w:p w14:paraId="38062E6E" w14:textId="51FAB226" w:rsidR="004E1041" w:rsidRPr="0038330A" w:rsidDel="004E1041" w:rsidRDefault="004E1041" w:rsidP="004E1041">
      <w:pPr>
        <w:pStyle w:val="B1"/>
        <w:rPr>
          <w:del w:id="48" w:author="Oracle 84" w:date="2020-04-26T23:15:00Z"/>
        </w:rPr>
      </w:pPr>
      <w:del w:id="49" w:author="Oracle 84" w:date="2020-04-26T23:15:00Z">
        <w:r w:rsidRPr="0038330A" w:rsidDel="004E1041">
          <w:delText>-</w:delText>
        </w:r>
        <w:r w:rsidRPr="0038330A" w:rsidDel="004E1041">
          <w:tab/>
          <w:delText>the NRF(s) in the Visited PLMN (known as the vNRF) configured with information for the visited PLMN.</w:delText>
        </w:r>
      </w:del>
    </w:p>
    <w:p w14:paraId="7B950C1D" w14:textId="7CFB13FD" w:rsidR="004E1041" w:rsidRDefault="004E1041" w:rsidP="00354076">
      <w:pPr>
        <w:pStyle w:val="B1"/>
        <w:rPr>
          <w:ins w:id="50" w:author="Nokia, Thomas Belling" w:date="2020-04-20T12:00:00Z"/>
        </w:rPr>
      </w:pPr>
      <w:del w:id="51" w:author="Oracle 84" w:date="2020-04-26T23:15:00Z">
        <w:r w:rsidRPr="0038330A" w:rsidDel="004E1041">
          <w:delText>-</w:delText>
        </w:r>
        <w:r w:rsidRPr="0038330A" w:rsidDel="004E1041">
          <w:tab/>
          <w:delText>the NRF(s) in the Home PLMN (known as the hNRF) configured with information for the home PLMN, referenced by the vNRF via the N27 interface.</w:delText>
        </w:r>
      </w:del>
    </w:p>
    <w:p w14:paraId="6FD482B4" w14:textId="2808B511" w:rsidR="00733EEA" w:rsidRDefault="00733EEA" w:rsidP="00492707">
      <w:pPr>
        <w:pStyle w:val="Heading4"/>
        <w:rPr>
          <w:ins w:id="52" w:author="Ericsson-MH0306" w:date="2020-04-21T09:25:00Z"/>
        </w:rPr>
      </w:pPr>
      <w:ins w:id="53" w:author="Ericsson-MH0306" w:date="2020-04-21T09:26:00Z">
        <w:r>
          <w:t>6.2.6.3 SCP profile</w:t>
        </w:r>
      </w:ins>
    </w:p>
    <w:p w14:paraId="32CFA867" w14:textId="21A270F7" w:rsidR="008F3CBA" w:rsidRPr="009E0DE1" w:rsidRDefault="008F3CBA" w:rsidP="008F3CBA">
      <w:pPr>
        <w:rPr>
          <w:ins w:id="54" w:author="Oracle 84" w:date="2020-04-07T15:48:00Z"/>
        </w:rPr>
      </w:pPr>
      <w:ins w:id="55"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56" w:author="Oracle 84" w:date="2020-04-07T15:48:00Z"/>
          <w:lang w:eastAsia="zh-CN"/>
        </w:rPr>
      </w:pPr>
      <w:ins w:id="57"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Default="008F3CBA" w:rsidP="008F3CBA">
      <w:pPr>
        <w:pStyle w:val="B1"/>
        <w:rPr>
          <w:ins w:id="58" w:author="Colom Ikuno, Josep" w:date="2020-04-21T08:17:00Z"/>
          <w:lang w:eastAsia="zh-CN"/>
        </w:rPr>
      </w:pPr>
      <w:ins w:id="59" w:author="Oracle 84" w:date="2020-04-07T15:48:00Z">
        <w:r w:rsidRPr="009E0DE1">
          <w:t>-</w:t>
        </w:r>
        <w:r w:rsidRPr="009E0DE1">
          <w:tab/>
        </w:r>
        <w:r w:rsidRPr="009E0DE1">
          <w:rPr>
            <w:lang w:eastAsia="zh-CN"/>
          </w:rPr>
          <w:t xml:space="preserve">FQDN or IP address of </w:t>
        </w:r>
        <w:r>
          <w:rPr>
            <w:lang w:eastAsia="zh-CN"/>
          </w:rPr>
          <w:t>SCP.</w:t>
        </w:r>
      </w:ins>
    </w:p>
    <w:p w14:paraId="13B904A9" w14:textId="0416BCF2" w:rsidR="003318F9" w:rsidRPr="009E0DE1" w:rsidDel="005351A2" w:rsidRDefault="00FD7066" w:rsidP="00BE2D18">
      <w:pPr>
        <w:pStyle w:val="B1"/>
        <w:rPr>
          <w:ins w:id="60" w:author="Oracle 84" w:date="2020-04-07T15:48:00Z"/>
          <w:del w:id="61" w:author="Ericsson-MH0306" w:date="2020-04-21T16:05:00Z"/>
          <w:lang w:eastAsia="zh-CN"/>
        </w:rPr>
      </w:pPr>
      <w:ins w:id="62" w:author="Colom Ikuno, Josep" w:date="2020-04-21T08:17:00Z">
        <w:r w:rsidRPr="009E0DE1">
          <w:t>-</w:t>
        </w:r>
        <w:r w:rsidRPr="009E0DE1">
          <w:tab/>
        </w:r>
        <w:r>
          <w:t>Indication that the profile is of an SCP (e.g. NF type</w:t>
        </w:r>
      </w:ins>
      <w:ins w:id="63" w:author="Colom Ikuno, Josep" w:date="2020-04-21T08:18:00Z">
        <w:r>
          <w:t xml:space="preserve"> parameter</w:t>
        </w:r>
      </w:ins>
      <w:ins w:id="64" w:author="Colom Ikuno, Josep" w:date="2020-04-21T08:17:00Z">
        <w:r>
          <w:t xml:space="preserve"> set to type SCP)</w:t>
        </w:r>
        <w:r>
          <w:rPr>
            <w:lang w:eastAsia="zh-CN"/>
          </w:rPr>
          <w:t>.</w:t>
        </w:r>
      </w:ins>
      <w:r w:rsidR="00BE2D18" w:rsidRPr="009E0DE1" w:rsidDel="005351A2">
        <w:rPr>
          <w:lang w:eastAsia="zh-CN"/>
        </w:rPr>
        <w:t xml:space="preserve"> </w:t>
      </w:r>
    </w:p>
    <w:p w14:paraId="16DF62D3" w14:textId="77777777" w:rsidR="008F3CBA" w:rsidRPr="0040768B" w:rsidRDefault="008F3CBA" w:rsidP="008F3CBA">
      <w:pPr>
        <w:pStyle w:val="B1"/>
        <w:rPr>
          <w:ins w:id="65" w:author="Oracle 84" w:date="2020-04-07T15:48:00Z"/>
          <w:lang w:eastAsia="zh-CN"/>
        </w:rPr>
      </w:pPr>
      <w:ins w:id="66"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68E392B5" w:rsidR="008F3CBA" w:rsidRDefault="008F3CBA" w:rsidP="008F3CBA">
      <w:pPr>
        <w:pStyle w:val="B1"/>
        <w:rPr>
          <w:ins w:id="67" w:author="Ericsson-MH0306" w:date="2020-04-21T16:07:00Z"/>
        </w:rPr>
      </w:pPr>
      <w:ins w:id="68" w:author="Oracle 84" w:date="2020-04-07T15:48:00Z">
        <w:r>
          <w:t>-</w:t>
        </w:r>
        <w:r>
          <w:tab/>
          <w:t>SCP load information.</w:t>
        </w:r>
      </w:ins>
    </w:p>
    <w:p w14:paraId="7D801D4A" w14:textId="3FA642EA" w:rsidR="005351A2" w:rsidRDefault="005351A2" w:rsidP="008F3CBA">
      <w:pPr>
        <w:pStyle w:val="B1"/>
        <w:rPr>
          <w:ins w:id="69" w:author="Oracle 84" w:date="2020-04-07T16:05:00Z"/>
        </w:rPr>
      </w:pPr>
      <w:ins w:id="70" w:author="Ericsson-MH0306" w:date="2020-04-21T16:07:00Z">
        <w:r>
          <w:t>-</w:t>
        </w:r>
        <w:r>
          <w:tab/>
          <w:t>SCP priority</w:t>
        </w:r>
      </w:ins>
    </w:p>
    <w:p w14:paraId="0803B1AC" w14:textId="1F4D5BCC" w:rsidR="00D66EB2" w:rsidRPr="00492707" w:rsidDel="00941A6B" w:rsidRDefault="00D66EB2" w:rsidP="008F3CBA">
      <w:pPr>
        <w:pStyle w:val="B1"/>
        <w:rPr>
          <w:del w:id="71" w:author="Ericsson-MH0306" w:date="2020-04-21T15:42:00Z"/>
          <w:rFonts w:eastAsia="Malgun Gothic"/>
        </w:rPr>
      </w:pPr>
      <w:ins w:id="72" w:author="Oracle 84" w:date="2020-04-07T16:05:00Z">
        <w:r>
          <w:t>-</w:t>
        </w:r>
        <w:r>
          <w:tab/>
          <w:t>Location information for the SCP</w:t>
        </w:r>
      </w:ins>
      <w:ins w:id="73" w:author="Oracle 84" w:date="2020-04-07T16:06:00Z">
        <w:r>
          <w:t xml:space="preserve"> (see locality in 29.510 [58]</w:t>
        </w:r>
      </w:ins>
      <w:ins w:id="74" w:author="Oracle 84" w:date="2020-04-07T16:07:00Z">
        <w:r>
          <w:t xml:space="preserve"> clause </w:t>
        </w:r>
        <w:r w:rsidRPr="00690A26">
          <w:t>6.1.6.2.2</w:t>
        </w:r>
      </w:ins>
      <w:ins w:id="75" w:author="Oracle 84" w:date="2020-04-07T16:06:00Z">
        <w:r>
          <w:t>)</w:t>
        </w:r>
      </w:ins>
      <w:ins w:id="76" w:author="Oracle 84" w:date="2020-04-07T16:05:00Z">
        <w:r>
          <w:t>.</w:t>
        </w:r>
      </w:ins>
    </w:p>
    <w:p w14:paraId="4D1DFF01" w14:textId="717D02B4" w:rsidR="00F05CFE" w:rsidRDefault="00F05CFE" w:rsidP="008F3CBA">
      <w:pPr>
        <w:pStyle w:val="B1"/>
        <w:rPr>
          <w:ins w:id="77" w:author="Oracle 84" w:date="2020-04-08T15:40:00Z"/>
        </w:rPr>
      </w:pPr>
      <w:ins w:id="78" w:author="Oracle 84" w:date="2020-04-07T16:19:00Z">
        <w:r>
          <w:t>-</w:t>
        </w:r>
        <w:r>
          <w:tab/>
        </w:r>
      </w:ins>
      <w:ins w:id="79" w:author="Oracle 84" w:date="2020-04-19T15:23:00Z">
        <w:r w:rsidR="00796AA2">
          <w:t>Served Location(s)</w:t>
        </w:r>
      </w:ins>
      <w:ins w:id="80" w:author="Oracle 84" w:date="2020-04-07T16:20:00Z">
        <w:r>
          <w:t xml:space="preserve"> (see </w:t>
        </w:r>
      </w:ins>
      <w:ins w:id="81" w:author="Oracle 84" w:date="2020-04-07T16:21:00Z">
        <w:r w:rsidRPr="00690A26">
          <w:rPr>
            <w:rFonts w:hint="eastAsia"/>
            <w:lang w:eastAsia="zh-CN"/>
          </w:rPr>
          <w:t>servingScope</w:t>
        </w:r>
      </w:ins>
      <w:ins w:id="82" w:author="Oracle 84" w:date="2020-04-07T16:20:00Z">
        <w:r>
          <w:t xml:space="preserve"> in 29.510 [58] clause </w:t>
        </w:r>
        <w:r w:rsidRPr="00690A26">
          <w:t>6.1.6.2.2</w:t>
        </w:r>
        <w:r>
          <w:t>).</w:t>
        </w:r>
      </w:ins>
    </w:p>
    <w:p w14:paraId="562D33BD" w14:textId="03EC68D6" w:rsidR="001B1ACC" w:rsidRDefault="00993941" w:rsidP="001B1ACC">
      <w:pPr>
        <w:pStyle w:val="B1"/>
        <w:rPr>
          <w:ins w:id="83" w:author="Oracle 84" w:date="2020-04-19T15:02:00Z"/>
        </w:rPr>
      </w:pPr>
      <w:ins w:id="84" w:author="Oracle 84" w:date="2020-04-08T15:40:00Z">
        <w:r w:rsidRPr="00993941">
          <w:t>-</w:t>
        </w:r>
        <w:r w:rsidRPr="00993941">
          <w:tab/>
          <w:t>Network Slice related Identifier(s) e.g. S-NSSAI, NSI ID.</w:t>
        </w:r>
      </w:ins>
      <w:ins w:id="85" w:author="Ericsson-MH0306" w:date="2020-04-21T16:06:00Z">
        <w:r w:rsidR="005351A2">
          <w:rPr>
            <w:lang w:eastAsia="ja-JP"/>
          </w:rPr>
          <w:t xml:space="preserve"> </w:t>
        </w:r>
      </w:ins>
    </w:p>
    <w:p w14:paraId="6B257C4A" w14:textId="711704B2" w:rsidR="00A0601B" w:rsidRDefault="00A0601B" w:rsidP="001B1ACC">
      <w:pPr>
        <w:pStyle w:val="B1"/>
        <w:rPr>
          <w:ins w:id="86" w:author="Ericsson-MH0306" w:date="2020-04-21T09:27:00Z"/>
          <w:lang w:eastAsia="ja-JP"/>
        </w:rPr>
      </w:pPr>
      <w:ins w:id="87" w:author="Oracle 84" w:date="2020-04-19T15:02:00Z">
        <w:r>
          <w:rPr>
            <w:lang w:eastAsia="ja-JP"/>
          </w:rPr>
          <w:t>-</w:t>
        </w:r>
        <w:r>
          <w:rPr>
            <w:lang w:eastAsia="ja-JP"/>
          </w:rPr>
          <w:tab/>
        </w:r>
        <w:r w:rsidRPr="00EA41EF">
          <w:rPr>
            <w:lang w:eastAsia="ja-JP"/>
          </w:rPr>
          <w:t>Remote PLMN</w:t>
        </w:r>
      </w:ins>
      <w:ins w:id="88" w:author="Colom Ikuno, Josep" w:date="2020-04-21T07:55:00Z">
        <w:r w:rsidR="003318F9">
          <w:rPr>
            <w:lang w:eastAsia="ja-JP"/>
          </w:rPr>
          <w:t>s</w:t>
        </w:r>
      </w:ins>
      <w:ins w:id="89" w:author="Oracle 84" w:date="2020-04-19T15:02:00Z">
        <w:r w:rsidRPr="00EA41EF">
          <w:rPr>
            <w:lang w:eastAsia="ja-JP"/>
          </w:rPr>
          <w:t xml:space="preserve"> reachable through SCP</w:t>
        </w:r>
        <w:r>
          <w:rPr>
            <w:lang w:eastAsia="ja-JP"/>
          </w:rPr>
          <w:t>.</w:t>
        </w:r>
      </w:ins>
    </w:p>
    <w:p w14:paraId="1B1C115C" w14:textId="05DD3EDA" w:rsidR="00733EEA" w:rsidRDefault="00733EEA" w:rsidP="001B1ACC">
      <w:pPr>
        <w:pStyle w:val="B1"/>
        <w:rPr>
          <w:ins w:id="90" w:author="Ericsson-MH0306" w:date="2020-04-21T09:30:00Z"/>
          <w:lang w:eastAsia="ja-JP"/>
        </w:rPr>
      </w:pPr>
      <w:ins w:id="91" w:author="Ericsson-MH0306" w:date="2020-04-21T09:27:00Z">
        <w:r>
          <w:rPr>
            <w:lang w:eastAsia="ja-JP"/>
          </w:rPr>
          <w:t>-</w:t>
        </w:r>
        <w:r>
          <w:rPr>
            <w:lang w:eastAsia="ja-JP"/>
          </w:rPr>
          <w:tab/>
          <w:t>End</w:t>
        </w:r>
      </w:ins>
      <w:ins w:id="92" w:author="Ericsson-MH0306" w:date="2020-04-21T09:28:00Z">
        <w:r>
          <w:rPr>
            <w:lang w:eastAsia="ja-JP"/>
          </w:rPr>
          <w:t>p</w:t>
        </w:r>
      </w:ins>
      <w:ins w:id="93" w:author="Ericsson-MH0306" w:date="2020-04-21T15:42:00Z">
        <w:r w:rsidR="00941A6B">
          <w:rPr>
            <w:lang w:eastAsia="ja-JP"/>
          </w:rPr>
          <w:t>o</w:t>
        </w:r>
      </w:ins>
      <w:ins w:id="94" w:author="Ericsson-MH0306" w:date="2020-04-21T09:28:00Z">
        <w:r>
          <w:rPr>
            <w:lang w:eastAsia="ja-JP"/>
          </w:rPr>
          <w:t>int addresses accessible via the SCP</w:t>
        </w:r>
      </w:ins>
      <w:ins w:id="95" w:author="Ericsson-MH0306" w:date="2020-04-21T09:31:00Z">
        <w:r>
          <w:rPr>
            <w:lang w:eastAsia="ja-JP"/>
          </w:rPr>
          <w:tab/>
        </w:r>
      </w:ins>
    </w:p>
    <w:p w14:paraId="00E575FB" w14:textId="70B8B4F3" w:rsidR="00733EEA" w:rsidRDefault="00733EEA" w:rsidP="001B1ACC">
      <w:pPr>
        <w:pStyle w:val="B1"/>
        <w:rPr>
          <w:ins w:id="96" w:author="Ericsson-MH0306" w:date="2020-04-21T09:31:00Z"/>
          <w:lang w:eastAsia="ja-JP"/>
        </w:rPr>
      </w:pPr>
      <w:ins w:id="97" w:author="Ericsson-MH0306" w:date="2020-04-21T09:30:00Z">
        <w:r>
          <w:rPr>
            <w:lang w:eastAsia="ja-JP"/>
          </w:rPr>
          <w:t>-</w:t>
        </w:r>
        <w:r>
          <w:rPr>
            <w:lang w:eastAsia="ja-JP"/>
          </w:rPr>
          <w:tab/>
        </w:r>
      </w:ins>
      <w:ins w:id="98" w:author="Ericsson-MH0306" w:date="2020-04-21T09:31:00Z">
        <w:r>
          <w:rPr>
            <w:lang w:eastAsia="ja-JP"/>
          </w:rPr>
          <w:t>Interconnected SCP IDs</w:t>
        </w:r>
      </w:ins>
    </w:p>
    <w:p w14:paraId="7FA90758" w14:textId="655FC05B" w:rsidR="00733EEA" w:rsidRDefault="00733EEA" w:rsidP="001B1ACC">
      <w:pPr>
        <w:pStyle w:val="B1"/>
        <w:rPr>
          <w:ins w:id="99" w:author="Nokia, Thomas Belling" w:date="2020-04-20T11:59:00Z"/>
          <w:lang w:eastAsia="ja-JP"/>
        </w:rPr>
      </w:pPr>
      <w:ins w:id="100" w:author="Ericsson-MH0306" w:date="2020-04-21T09:31:00Z">
        <w:r>
          <w:rPr>
            <w:lang w:eastAsia="ja-JP"/>
          </w:rPr>
          <w:t>-</w:t>
        </w:r>
        <w:r>
          <w:rPr>
            <w:lang w:eastAsia="ja-JP"/>
          </w:rPr>
          <w:tab/>
          <w:t>Interconnected NF IDs</w:t>
        </w:r>
      </w:ins>
    </w:p>
    <w:p w14:paraId="17B4151D" w14:textId="0F28D633" w:rsidR="0009186A" w:rsidDel="00492707" w:rsidRDefault="0009186A" w:rsidP="0009186A">
      <w:pPr>
        <w:pStyle w:val="B1"/>
        <w:rPr>
          <w:del w:id="101" w:author="Nokia, Thomas Belling2" w:date="2020-04-21T12:16:00Z"/>
        </w:rPr>
      </w:pPr>
      <w:ins w:id="102" w:author="Nokia, Thomas Belling" w:date="2020-04-20T11:18:00Z">
        <w:r w:rsidRPr="00492707">
          <w:t>-</w:t>
        </w:r>
        <w:r w:rsidRPr="00492707">
          <w:tab/>
          <w:t>NF sets of NFs served by the SCP.</w:t>
        </w:r>
      </w:ins>
    </w:p>
    <w:p w14:paraId="09353B6F" w14:textId="5B9557B8" w:rsidR="009B72F6" w:rsidDel="004C15DD" w:rsidRDefault="00492707" w:rsidP="0009186A">
      <w:pPr>
        <w:pStyle w:val="B1"/>
        <w:rPr>
          <w:del w:id="103" w:author="Nokia, Thomas Belling2" w:date="2020-04-21T13:01:00Z"/>
        </w:rPr>
      </w:pPr>
      <w:ins w:id="104" w:author="Oracle 84" w:date="2020-04-24T13:48:00Z">
        <w:r>
          <w:t>-</w:t>
        </w:r>
        <w:r>
          <w:tab/>
          <w:t>SCP Domain the SCP belongs to. If an SCP belongs to more than one SCP Domain, the SCP will be able bridge these domains, i.e. sending messages between these domains.</w:t>
        </w:r>
      </w:ins>
    </w:p>
    <w:p w14:paraId="31521D6D" w14:textId="6235D149" w:rsidR="007F080F" w:rsidDel="00733EEA" w:rsidRDefault="004C15DD" w:rsidP="004C15DD">
      <w:pPr>
        <w:pStyle w:val="B1"/>
        <w:rPr>
          <w:del w:id="105" w:author="Ericsson-MH0306" w:date="2020-04-21T09:25:00Z"/>
        </w:rPr>
      </w:pPr>
      <w:ins w:id="106" w:author="Oracle 84" w:date="2020-04-24T13:51:00Z">
        <w:r w:rsidRPr="00983034">
          <w:t>NOTE x:</w:t>
        </w:r>
        <w:r w:rsidRPr="00983034">
          <w:tab/>
          <w:t>Service definition defines optional and mandatory parameters, see TS 23.502 [3]</w:t>
        </w:r>
      </w:ins>
    </w:p>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107" w:name="_Toc20150206"/>
      <w:bookmarkStart w:id="108" w:name="_Toc27847014"/>
      <w:bookmarkStart w:id="109" w:name="_Toc36188145"/>
      <w:r>
        <w:t>6.2.19</w:t>
      </w:r>
      <w:r>
        <w:tab/>
        <w:t>SCP</w:t>
      </w:r>
      <w:bookmarkEnd w:id="107"/>
      <w:bookmarkEnd w:id="108"/>
      <w:bookmarkEnd w:id="109"/>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110" w:author="Oracle 84" w:date="2020-04-07T16:33:00Z"/>
        </w:rPr>
      </w:pPr>
      <w:r>
        <w:t>-</w:t>
      </w:r>
      <w:r>
        <w:tab/>
        <w:t>Message forwarding and routing to destination NF/NF service.</w:t>
      </w:r>
    </w:p>
    <w:p w14:paraId="0A202B95" w14:textId="2AD7FACA" w:rsidR="007F080F" w:rsidRDefault="007F080F" w:rsidP="007F080F">
      <w:pPr>
        <w:pStyle w:val="B1"/>
      </w:pPr>
      <w:ins w:id="111"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lastRenderedPageBreak/>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18A629BE" w14:textId="399C128D" w:rsidR="00983034" w:rsidRDefault="00983034" w:rsidP="00000060">
      <w:ins w:id="112" w:author="Oracle 84" w:date="2020-04-24T13:57:00Z">
        <w:r>
          <w:t>In order to enable SCPs to route messages through several SCPs (i.e., next SCP hop discovery, see subclaus 6.3.X), an SCP may register its profile in the NRF.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6E71B0E2" w14:textId="77777777" w:rsidR="00983034" w:rsidRDefault="00983034" w:rsidP="00983034">
      <w:pPr>
        <w:pStyle w:val="Heading3"/>
        <w:rPr>
          <w:ins w:id="113" w:author="Oracle 84" w:date="2020-04-24T13:59:00Z"/>
        </w:rPr>
      </w:pPr>
      <w:ins w:id="114" w:author="Oracle 84" w:date="2020-04-24T13:59:00Z">
        <w:r>
          <w:t>6.3.X</w:t>
        </w:r>
        <w:r>
          <w:tab/>
          <w:t xml:space="preserve"> SCP discovery and selection</w:t>
        </w:r>
      </w:ins>
    </w:p>
    <w:p w14:paraId="1A9BB7FA" w14:textId="77777777" w:rsidR="00983034" w:rsidRDefault="00983034" w:rsidP="00983034">
      <w:pPr>
        <w:rPr>
          <w:ins w:id="115" w:author="Oracle 84" w:date="2020-04-24T13:59:00Z"/>
        </w:rPr>
      </w:pPr>
      <w:ins w:id="116" w:author="Oracle 84" w:date="2020-04-24T13:59:00Z">
        <w:r>
          <w:t xml:space="preserve">An NF is configured with its serving SCP(s). </w:t>
        </w:r>
      </w:ins>
    </w:p>
    <w:p w14:paraId="62EDBE9F" w14:textId="77777777" w:rsidR="00983034" w:rsidRDefault="00983034" w:rsidP="00983034">
      <w:pPr>
        <w:rPr>
          <w:ins w:id="117" w:author="Oracle 84" w:date="2020-04-24T13:59:00Z"/>
        </w:rPr>
      </w:pPr>
      <w:ins w:id="118" w:author="Oracle 84" w:date="2020-04-24T13:59:00Z">
        <w:r>
          <w:t xml:space="preserve">In a deployment where several SCPs are deployed, a message may traverse several SCP instances until reaching its final destination. A SCP may discover and select a next hop SCP by querying the Nnrf_NFDiscovery Service of the NRF or it may be configured with next SCP in the message path. </w:t>
        </w:r>
      </w:ins>
    </w:p>
    <w:p w14:paraId="55B6BA91" w14:textId="77777777" w:rsidR="00983034" w:rsidRDefault="00983034" w:rsidP="00983034">
      <w:pPr>
        <w:rPr>
          <w:ins w:id="119" w:author="Oracle 84" w:date="2020-04-24T13:59:00Z"/>
          <w:lang w:eastAsia="zh-CN"/>
        </w:rPr>
      </w:pPr>
      <w:ins w:id="120" w:author="Oracle 84" w:date="2020-04-24T13:59:00Z">
        <w:r>
          <w:rPr>
            <w:lang w:eastAsia="zh-CN"/>
          </w:rPr>
          <w:t>An SCP may use the SCP profile parameters in clause </w:t>
        </w:r>
        <w:r>
          <w:t xml:space="preserve">6.2.6.3 as discovery parameters in Nnrf_NFDiscovery. The parameter(s) to be used depend(s) on network deployment. </w:t>
        </w:r>
        <w:r w:rsidRPr="009E0DE1">
          <w:rPr>
            <w:lang w:eastAsia="zh-CN"/>
          </w:rPr>
          <w:t xml:space="preserve">The NRF </w:t>
        </w:r>
        <w:r>
          <w:rPr>
            <w:lang w:eastAsia="zh-CN"/>
          </w:rPr>
          <w:t>returns</w:t>
        </w:r>
        <w:r w:rsidRPr="009E0DE1">
          <w:rPr>
            <w:lang w:eastAsia="zh-CN"/>
          </w:rPr>
          <w:t xml:space="preserve"> a list </w:t>
        </w:r>
        <w:r>
          <w:rPr>
            <w:lang w:eastAsia="zh-CN"/>
          </w:rPr>
          <w:t>SCP Profiles as per</w:t>
        </w:r>
        <w:r w:rsidRPr="009E0DE1">
          <w:rPr>
            <w:lang w:eastAsia="zh-CN"/>
          </w:rPr>
          <w:t xml:space="preserve"> the </w:t>
        </w:r>
        <w:r>
          <w:rPr>
            <w:lang w:eastAsia="zh-CN"/>
          </w:rPr>
          <w:t xml:space="preserve">provided </w:t>
        </w:r>
        <w:r w:rsidRPr="009E0DE1">
          <w:rPr>
            <w:lang w:eastAsia="zh-CN"/>
          </w:rPr>
          <w:t xml:space="preserve">discovery </w:t>
        </w:r>
        <w:r>
          <w:rPr>
            <w:lang w:eastAsia="zh-CN"/>
          </w:rPr>
          <w:t>parameters</w:t>
        </w:r>
        <w:r w:rsidRPr="009E0DE1">
          <w:rPr>
            <w:lang w:eastAsia="zh-CN"/>
          </w:rPr>
          <w:t>.</w:t>
        </w:r>
      </w:ins>
    </w:p>
    <w:p w14:paraId="5E204097" w14:textId="77777777" w:rsidR="00983034" w:rsidRDefault="00983034" w:rsidP="00983034">
      <w:pPr>
        <w:rPr>
          <w:ins w:id="121" w:author="Oracle 84" w:date="2020-04-24T13:59:00Z"/>
          <w:lang w:eastAsia="zh-CN"/>
        </w:rPr>
      </w:pPr>
      <w:ins w:id="122" w:author="Oracle 84" w:date="2020-04-24T13:59: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165ABA9F" w14:textId="77777777" w:rsidR="00983034" w:rsidRDefault="00983034" w:rsidP="00983034">
      <w:pPr>
        <w:pStyle w:val="NO"/>
        <w:rPr>
          <w:ins w:id="123" w:author="Oracle 84" w:date="2020-04-24T13:59:00Z"/>
        </w:rPr>
      </w:pPr>
      <w:ins w:id="124" w:author="Oracle 84" w:date="2020-04-24T13:59:00Z">
        <w:r w:rsidRPr="0035341A">
          <w:t>NOTE</w:t>
        </w:r>
        <w:r>
          <w:t> 1</w:t>
        </w:r>
        <w:r w:rsidRPr="0035341A">
          <w:t>:</w:t>
        </w:r>
        <w:r>
          <w:tab/>
        </w:r>
        <w:r w:rsidRPr="0035341A">
          <w:t>It is up to SCP implementation, deployment specific configuration and operator policies as to how the SCP will use information retrieved from the NRF to resolve the optimal route to a producer.</w:t>
        </w:r>
      </w:ins>
    </w:p>
    <w:p w14:paraId="39B1EF08" w14:textId="3221B4DE" w:rsidR="00983034" w:rsidRDefault="00983034" w:rsidP="00B33808">
      <w:pPr>
        <w:rPr>
          <w:ins w:id="125" w:author="Nokia, Thomas Belling" w:date="2020-04-20T11:25:00Z"/>
          <w:lang w:eastAsia="zh-CN"/>
        </w:rPr>
      </w:pPr>
      <w:ins w:id="126" w:author="Oracle 84" w:date="2020-04-24T13:59:00Z">
        <w:r>
          <w:rPr>
            <w:lang w:eastAsia="zh-CN"/>
          </w:rPr>
          <w:t>Based on SCP configuration, an SCP deciding to address a next-hop SCP for a service request may then delegate the NF (instance) and/or service (instance) selection to subsequent SCPs and provide discovery and selection parameters to the next-hop</w:t>
        </w:r>
        <w:r w:rsidRPr="003E31AC">
          <w:rPr>
            <w:lang w:eastAsia="zh-CN"/>
          </w:rPr>
          <w:t xml:space="preserve"> </w:t>
        </w:r>
        <w:r>
          <w:rPr>
            <w:lang w:eastAsia="zh-CN"/>
          </w:rPr>
          <w:t>SCP.</w:t>
        </w:r>
      </w:ins>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127" w:name="_Toc20150256"/>
      <w:bookmarkStart w:id="128" w:name="_Toc27847064"/>
      <w:bookmarkStart w:id="129" w:name="_Toc36188197"/>
      <w:r w:rsidRPr="009E0DE1">
        <w:t>7.2.6</w:t>
      </w:r>
      <w:r w:rsidRPr="009E0DE1">
        <w:tab/>
        <w:t>NRF Services</w:t>
      </w:r>
      <w:bookmarkEnd w:id="127"/>
      <w:bookmarkEnd w:id="128"/>
      <w:bookmarkEnd w:id="129"/>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130"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C48D138" w:rsidR="002A12FA" w:rsidRPr="009E0DE1" w:rsidRDefault="009C0032" w:rsidP="002A12FA">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131" w:author="Oracle 84" w:date="2020-04-19T15:39:00Z">
              <w:r w:rsidR="003273E5">
                <w:t xml:space="preserve">consumer </w:t>
              </w:r>
            </w:ins>
            <w:r>
              <w:t>or SCP</w:t>
            </w:r>
            <w:r w:rsidRPr="009E0DE1">
              <w:t xml:space="preserve"> to discover a specific NF service.</w:t>
            </w:r>
            <w:r>
              <w:t xml:space="preserve"> </w:t>
            </w:r>
            <w:ins w:id="132" w:author="Oracle 84" w:date="2020-04-24T14:04:00Z">
              <w:r w:rsidR="002A12FA" w:rsidRPr="009C0032">
                <w:t>Also enables a</w:t>
              </w:r>
              <w:r w:rsidR="002A12FA">
                <w:t xml:space="preserve"> SCP to discover a next hop</w:t>
              </w:r>
              <w:r w:rsidR="002A12FA"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r>
              <w:t>Nnrf_AccessToken</w:t>
            </w:r>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133"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20CFF" w14:textId="77777777" w:rsidR="00DB2DCC" w:rsidRDefault="00DB2DCC">
      <w:r>
        <w:separator/>
      </w:r>
    </w:p>
  </w:endnote>
  <w:endnote w:type="continuationSeparator" w:id="0">
    <w:p w14:paraId="27020011" w14:textId="77777777" w:rsidR="00DB2DCC" w:rsidRDefault="00DB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C5F03" w14:textId="77777777" w:rsidR="00DB2DCC" w:rsidRDefault="00DB2DCC">
      <w:r>
        <w:separator/>
      </w:r>
    </w:p>
  </w:footnote>
  <w:footnote w:type="continuationSeparator" w:id="0">
    <w:p w14:paraId="0C0436D7" w14:textId="77777777" w:rsidR="00DB2DCC" w:rsidRDefault="00DB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84">
    <w15:presenceInfo w15:providerId="None" w15:userId="Oracle 84"/>
  </w15:person>
  <w15:person w15:author="Ericsson-MH0306">
    <w15:presenceInfo w15:providerId="None" w15:userId="Ericsson-MH0306"/>
  </w15:person>
  <w15:person w15:author="Nokia, Thomas Belling">
    <w15:presenceInfo w15:providerId="None" w15:userId="Nokia, Thomas Belling"/>
  </w15:person>
  <w15:person w15:author="Colom Ikuno, Josep">
    <w15:presenceInfo w15:providerId="None" w15:userId="Colom Ikuno, Josep"/>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14B5"/>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45D43"/>
    <w:rsid w:val="00146008"/>
    <w:rsid w:val="00163EFE"/>
    <w:rsid w:val="00177A47"/>
    <w:rsid w:val="001865C6"/>
    <w:rsid w:val="00187F9C"/>
    <w:rsid w:val="00192C46"/>
    <w:rsid w:val="001A08B3"/>
    <w:rsid w:val="001A2F45"/>
    <w:rsid w:val="001A5D26"/>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02C3"/>
    <w:rsid w:val="002640DD"/>
    <w:rsid w:val="00265696"/>
    <w:rsid w:val="00275D12"/>
    <w:rsid w:val="00277995"/>
    <w:rsid w:val="00284754"/>
    <w:rsid w:val="00284FEB"/>
    <w:rsid w:val="002860C4"/>
    <w:rsid w:val="002A12FA"/>
    <w:rsid w:val="002B2B57"/>
    <w:rsid w:val="002B5741"/>
    <w:rsid w:val="002B6178"/>
    <w:rsid w:val="002B76BA"/>
    <w:rsid w:val="002D0640"/>
    <w:rsid w:val="002E4A9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9333D"/>
    <w:rsid w:val="003C5AE8"/>
    <w:rsid w:val="003C6BB8"/>
    <w:rsid w:val="003D3A96"/>
    <w:rsid w:val="003D5A60"/>
    <w:rsid w:val="003E1A36"/>
    <w:rsid w:val="003E35B8"/>
    <w:rsid w:val="00401B1C"/>
    <w:rsid w:val="004035FC"/>
    <w:rsid w:val="00410371"/>
    <w:rsid w:val="00410FFE"/>
    <w:rsid w:val="00421320"/>
    <w:rsid w:val="004242F1"/>
    <w:rsid w:val="00425190"/>
    <w:rsid w:val="004348CB"/>
    <w:rsid w:val="00460A92"/>
    <w:rsid w:val="0046526E"/>
    <w:rsid w:val="00467737"/>
    <w:rsid w:val="00492707"/>
    <w:rsid w:val="004A5297"/>
    <w:rsid w:val="004A5FDB"/>
    <w:rsid w:val="004B115A"/>
    <w:rsid w:val="004B47AB"/>
    <w:rsid w:val="004B75B7"/>
    <w:rsid w:val="004C15DD"/>
    <w:rsid w:val="004C5350"/>
    <w:rsid w:val="004D5AF7"/>
    <w:rsid w:val="004E1041"/>
    <w:rsid w:val="004F1774"/>
    <w:rsid w:val="004F3EC4"/>
    <w:rsid w:val="00500AD7"/>
    <w:rsid w:val="00504A61"/>
    <w:rsid w:val="005103DE"/>
    <w:rsid w:val="0051580D"/>
    <w:rsid w:val="005351A2"/>
    <w:rsid w:val="00541E7B"/>
    <w:rsid w:val="00547111"/>
    <w:rsid w:val="00552A15"/>
    <w:rsid w:val="00566577"/>
    <w:rsid w:val="00571C68"/>
    <w:rsid w:val="0057244C"/>
    <w:rsid w:val="00572E7C"/>
    <w:rsid w:val="00575A0C"/>
    <w:rsid w:val="00576F48"/>
    <w:rsid w:val="00585919"/>
    <w:rsid w:val="00590357"/>
    <w:rsid w:val="00592D74"/>
    <w:rsid w:val="00593C37"/>
    <w:rsid w:val="005B1065"/>
    <w:rsid w:val="005B3091"/>
    <w:rsid w:val="005C0A0F"/>
    <w:rsid w:val="005C1EA7"/>
    <w:rsid w:val="005E2C44"/>
    <w:rsid w:val="006127B8"/>
    <w:rsid w:val="0061321B"/>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571C0"/>
    <w:rsid w:val="00767968"/>
    <w:rsid w:val="007828F7"/>
    <w:rsid w:val="007879D3"/>
    <w:rsid w:val="00792342"/>
    <w:rsid w:val="00796AA2"/>
    <w:rsid w:val="007971BA"/>
    <w:rsid w:val="007977A8"/>
    <w:rsid w:val="00797F8A"/>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83034"/>
    <w:rsid w:val="00991B36"/>
    <w:rsid w:val="00991B88"/>
    <w:rsid w:val="00993941"/>
    <w:rsid w:val="00994ECF"/>
    <w:rsid w:val="009A11B9"/>
    <w:rsid w:val="009A45FC"/>
    <w:rsid w:val="009A5753"/>
    <w:rsid w:val="009A579D"/>
    <w:rsid w:val="009B116E"/>
    <w:rsid w:val="009B72F6"/>
    <w:rsid w:val="009C0032"/>
    <w:rsid w:val="009C7A12"/>
    <w:rsid w:val="009D787A"/>
    <w:rsid w:val="009E3297"/>
    <w:rsid w:val="009F428F"/>
    <w:rsid w:val="009F734F"/>
    <w:rsid w:val="00A029A3"/>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2C52"/>
    <w:rsid w:val="00B032F9"/>
    <w:rsid w:val="00B13905"/>
    <w:rsid w:val="00B14DCF"/>
    <w:rsid w:val="00B2069D"/>
    <w:rsid w:val="00B258BB"/>
    <w:rsid w:val="00B33714"/>
    <w:rsid w:val="00B33808"/>
    <w:rsid w:val="00B35520"/>
    <w:rsid w:val="00B4292B"/>
    <w:rsid w:val="00B460A1"/>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2D18"/>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3197"/>
    <w:rsid w:val="00CE4E64"/>
    <w:rsid w:val="00CF3C27"/>
    <w:rsid w:val="00CF430C"/>
    <w:rsid w:val="00D03D3F"/>
    <w:rsid w:val="00D03F9A"/>
    <w:rsid w:val="00D04FCE"/>
    <w:rsid w:val="00D06D51"/>
    <w:rsid w:val="00D07B14"/>
    <w:rsid w:val="00D149D9"/>
    <w:rsid w:val="00D152E1"/>
    <w:rsid w:val="00D15A8D"/>
    <w:rsid w:val="00D207E8"/>
    <w:rsid w:val="00D24991"/>
    <w:rsid w:val="00D26C72"/>
    <w:rsid w:val="00D461D1"/>
    <w:rsid w:val="00D50255"/>
    <w:rsid w:val="00D61124"/>
    <w:rsid w:val="00D66520"/>
    <w:rsid w:val="00D66EB2"/>
    <w:rsid w:val="00D94012"/>
    <w:rsid w:val="00DA46C9"/>
    <w:rsid w:val="00DB2DCC"/>
    <w:rsid w:val="00DC1782"/>
    <w:rsid w:val="00DE18CC"/>
    <w:rsid w:val="00DE34CF"/>
    <w:rsid w:val="00DE5149"/>
    <w:rsid w:val="00DE66D5"/>
    <w:rsid w:val="00DE7645"/>
    <w:rsid w:val="00DE78C3"/>
    <w:rsid w:val="00DF3C5E"/>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2763F"/>
    <w:rsid w:val="00F300FB"/>
    <w:rsid w:val="00F3031D"/>
    <w:rsid w:val="00F35ED2"/>
    <w:rsid w:val="00F70D9F"/>
    <w:rsid w:val="00F77657"/>
    <w:rsid w:val="00F926AA"/>
    <w:rsid w:val="00FA7752"/>
    <w:rsid w:val="00FB6114"/>
    <w:rsid w:val="00FB6386"/>
    <w:rsid w:val="00FC2F8D"/>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BD7EE9F0-D292-47A4-9400-80D6ADFA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12</Pages>
  <Words>4528</Words>
  <Characters>24615</Characters>
  <Application>Microsoft Office Word</Application>
  <DocSecurity>0</DocSecurity>
  <Lines>205</Lines>
  <Paragraphs>58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1900-01-01T06:00:00Z</cp:lastPrinted>
  <dcterms:created xsi:type="dcterms:W3CDTF">2020-04-24T18:14:00Z</dcterms:created>
  <dcterms:modified xsi:type="dcterms:W3CDTF">2020-04-27T20:00:00Z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